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3979"/>
        <w:tblW w:w="21824" w:type="dxa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  <w:gridCol w:w="1984"/>
        <w:gridCol w:w="1984"/>
        <w:gridCol w:w="1984"/>
        <w:gridCol w:w="1984"/>
        <w:gridCol w:w="1984"/>
        <w:gridCol w:w="1984"/>
      </w:tblGrid>
      <w:tr w:rsidR="00EF4702" w:rsidTr="00EF4702">
        <w:trPr>
          <w:trHeight w:val="1701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 w:rsidRPr="00EF4702">
              <w:rPr>
                <w:rFonts w:ascii="UD デジタル 教科書体 NP-B" w:eastAsia="UD デジタル 教科書体 NP-B" w:hint="eastAsia"/>
                <w:sz w:val="32"/>
              </w:rPr>
              <w:t>めあて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10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9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8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7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6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5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4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3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2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794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>
              <w:rPr>
                <w:rFonts w:ascii="UD デジタル 教科書体 NP-B" w:eastAsia="UD デジタル 教科書体 NP-B" w:hint="eastAsia"/>
                <w:sz w:val="32"/>
              </w:rPr>
              <w:t>1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  <w:tr w:rsidR="00EF4702" w:rsidTr="00EF4702">
        <w:trPr>
          <w:trHeight w:val="1701"/>
        </w:trPr>
        <w:tc>
          <w:tcPr>
            <w:tcW w:w="1984" w:type="dxa"/>
            <w:vAlign w:val="center"/>
          </w:tcPr>
          <w:p w:rsidR="00EF4702" w:rsidRPr="00EF4702" w:rsidRDefault="00EF4702" w:rsidP="00EF4702">
            <w:pPr>
              <w:jc w:val="center"/>
              <w:rPr>
                <w:rFonts w:ascii="UD デジタル 教科書体 NP-B" w:eastAsia="UD デジタル 教科書体 NP-B"/>
                <w:sz w:val="32"/>
              </w:rPr>
            </w:pPr>
            <w:r w:rsidRPr="00EF4702">
              <w:rPr>
                <w:rFonts w:ascii="UD デジタル 教科書体 NP-B" w:eastAsia="UD デジタル 教科書体 NP-B" w:hint="eastAsia"/>
                <w:sz w:val="32"/>
              </w:rPr>
              <w:t>ふりかえり</w:t>
            </w:r>
          </w:p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  <w:tc>
          <w:tcPr>
            <w:tcW w:w="1984" w:type="dxa"/>
          </w:tcPr>
          <w:p w:rsidR="00EF4702" w:rsidRDefault="00EF4702" w:rsidP="00EF4702"/>
        </w:tc>
      </w:tr>
    </w:tbl>
    <w:p w:rsidR="00EF4702" w:rsidRPr="00EF4702" w:rsidRDefault="00EF4702">
      <w:pPr>
        <w:rPr>
          <w:rFonts w:ascii="UD デジタル 教科書体 NP-B" w:eastAsia="UD デジタル 教科書体 NP-B"/>
          <w:sz w:val="48"/>
        </w:rPr>
      </w:pPr>
      <w:r w:rsidRPr="00EF4702">
        <w:rPr>
          <w:rFonts w:ascii="UD デジタル 教科書体 NP-B" w:eastAsia="UD デジタル 教科書体 NP-B"/>
          <w:noProof/>
          <w:sz w:val="4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2618105</wp:posOffset>
                </wp:positionH>
                <wp:positionV relativeFrom="paragraph">
                  <wp:posOffset>730184</wp:posOffset>
                </wp:positionV>
                <wp:extent cx="9414510" cy="985520"/>
                <wp:effectExtent l="0" t="0" r="15240" b="241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4510" cy="98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702" w:rsidRPr="00423493" w:rsidRDefault="00EF4702" w:rsidP="00423493">
                            <w:pPr>
                              <w:spacing w:line="420" w:lineRule="exact"/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</w:pPr>
                            <w:r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・</w:t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基本的なゲームの行い方を知り、ボール操作やボールを持たないときの動きによってゲームができるようする。</w:t>
                            </w:r>
                          </w:p>
                          <w:p w:rsidR="00EF4702" w:rsidRPr="00423493" w:rsidRDefault="00EF4702" w:rsidP="00423493">
                            <w:pPr>
                              <w:spacing w:line="420" w:lineRule="exact"/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</w:pPr>
                            <w:r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・</w:t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チームの課題を見つけ、ルールを工夫したり、</w:t>
                            </w:r>
                            <w:r w:rsidR="00682B96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作戦を立てたり</w:t>
                            </w:r>
                            <w:r w:rsidR="00423493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して、自分や仲間で考えたことを伝え合う</w:t>
                            </w:r>
                            <w:r w:rsidR="00682B96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。</w:t>
                            </w:r>
                          </w:p>
                          <w:p w:rsidR="00EF4702" w:rsidRPr="00423493" w:rsidRDefault="00EF4702" w:rsidP="00423493">
                            <w:pPr>
                              <w:spacing w:line="420" w:lineRule="exact"/>
                              <w:rPr>
                                <w:rFonts w:ascii="UD デジタル 教科書体 NP-B" w:eastAsia="UD デジタル 教科書体 NP-B"/>
                                <w:sz w:val="28"/>
                              </w:rPr>
                            </w:pPr>
                            <w:r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・</w:t>
                            </w:r>
                            <w:r w:rsidR="00682B96" w:rsidRPr="00423493">
                              <w:rPr>
                                <w:rFonts w:ascii="UD デジタル 教科書体 NP-B" w:eastAsia="UD デジタル 教科書体 NP-B" w:hint="eastAsia"/>
                                <w:sz w:val="28"/>
                              </w:rPr>
                              <w:t>仲間と協力し、お互いのいいところを認め合いながら一生懸命プレーする。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6.15pt;margin-top:57.5pt;width:741.3pt;height:77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">
                <v:textbox>
                  <w:txbxContent>
                    <w:p w:rsidR="00EF4702" w:rsidRPr="00423493" w:rsidRDefault="00EF4702" w:rsidP="00423493">
                      <w:pPr>
                        <w:spacing w:line="420" w:lineRule="exact"/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</w:pPr>
                      <w:r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・</w:t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基本的なゲームの行い方を知り、ボール操作やボールを持たないときの動きによってゲームができるようする。</w:t>
                      </w:r>
                    </w:p>
                    <w:p w:rsidR="00EF4702" w:rsidRPr="00423493" w:rsidRDefault="00EF4702" w:rsidP="00423493">
                      <w:pPr>
                        <w:spacing w:line="420" w:lineRule="exact"/>
                        <w:rPr>
                          <w:rFonts w:ascii="UD デジタル 教科書体 NP-B" w:eastAsia="UD デジタル 教科書体 NP-B"/>
                          <w:sz w:val="28"/>
                        </w:rPr>
                      </w:pPr>
                      <w:r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・</w:t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チームの課題を見つけ、ルールを工夫したり、</w:t>
                      </w:r>
                      <w:r w:rsidR="00682B96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作戦を立てたり</w:t>
                      </w:r>
                      <w:r w:rsidR="00423493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して、自分や仲間で考えたことを伝え合う</w:t>
                      </w:r>
                      <w:r w:rsidR="00682B96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。</w:t>
                      </w:r>
                    </w:p>
                    <w:p w:rsidR="00EF4702" w:rsidRPr="00423493" w:rsidRDefault="00EF4702" w:rsidP="00423493">
                      <w:pPr>
                        <w:spacing w:line="420" w:lineRule="exact"/>
                        <w:rPr>
                          <w:rFonts w:ascii="UD デジタル 教科書体 NP-B" w:eastAsia="UD デジタル 教科書体 NP-B"/>
                          <w:sz w:val="28"/>
                        </w:rPr>
                      </w:pPr>
                      <w:r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・</w:t>
                      </w:r>
                      <w:r w:rsidR="00682B96" w:rsidRPr="00423493">
                        <w:rPr>
                          <w:rFonts w:ascii="UD デジタル 教科書体 NP-B" w:eastAsia="UD デジタル 教科書体 NP-B" w:hint="eastAsia"/>
                          <w:sz w:val="28"/>
                        </w:rPr>
                        <w:t>仲間と協力し、お互いのいいところを認め合いながら一生懸命プレーする。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F4702">
        <w:rPr>
          <w:rFonts w:ascii="UD デジタル 教科書体 NP-B" w:eastAsia="UD デジタル 教科書体 NP-B" w:hint="eastAsia"/>
          <w:sz w:val="48"/>
        </w:rPr>
        <w:t>ミニバスケッ</w:t>
      </w:r>
      <w:bookmarkStart w:id="0" w:name="_GoBack"/>
      <w:bookmarkEnd w:id="0"/>
      <w:r w:rsidRPr="00EF4702">
        <w:rPr>
          <w:rFonts w:ascii="UD デジタル 教科書体 NP-B" w:eastAsia="UD デジタル 教科書体 NP-B" w:hint="eastAsia"/>
          <w:sz w:val="48"/>
        </w:rPr>
        <w:t>トボール・ポートボール</w:t>
      </w:r>
      <w:r>
        <w:rPr>
          <w:rFonts w:ascii="UD デジタル 教科書体 NP-B" w:eastAsia="UD デジタル 教科書体 NP-B" w:hint="eastAsia"/>
          <w:sz w:val="48"/>
        </w:rPr>
        <w:t xml:space="preserve">　　　　　　　　　　　　　　　　　　　年（　　　　　　　　）</w:t>
      </w:r>
    </w:p>
    <w:sectPr w:rsidR="00EF4702" w:rsidRPr="00EF4702" w:rsidSect="00EF4702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02"/>
    <w:rsid w:val="001B0C49"/>
    <w:rsid w:val="00423493"/>
    <w:rsid w:val="00682B96"/>
    <w:rsid w:val="00EF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2E4EAB"/>
  <w15:chartTrackingRefBased/>
  <w15:docId w15:val="{71645B84-3151-4679-ABC8-1D3CF30C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4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F8966-77AC-4289-A664-EB18992A9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先生共通</dc:creator>
  <cp:keywords/>
  <dc:description/>
  <cp:lastModifiedBy>先生共通</cp:lastModifiedBy>
  <cp:revision>2</cp:revision>
  <cp:lastPrinted>2023-08-24T02:26:00Z</cp:lastPrinted>
  <dcterms:created xsi:type="dcterms:W3CDTF">2023-08-22T05:37:00Z</dcterms:created>
  <dcterms:modified xsi:type="dcterms:W3CDTF">2023-08-24T02:26:00Z</dcterms:modified>
</cp:coreProperties>
</file>